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eastAsia="zh-CN"/>
        </w:rPr>
        <w:t>国家工作人员学法考试补考申请表</w:t>
      </w:r>
    </w:p>
    <w:bookmarkEnd w:id="0"/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434"/>
        <w:gridCol w:w="925"/>
        <w:gridCol w:w="1867"/>
        <w:gridCol w:w="949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账号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6" w:hRule="atLeast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未考原因</w:t>
            </w:r>
          </w:p>
        </w:tc>
        <w:tc>
          <w:tcPr>
            <w:tcW w:w="7019" w:type="dxa"/>
            <w:gridSpan w:val="5"/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 w:hRule="atLeast"/>
        </w:trPr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单位意见</w:t>
            </w:r>
          </w:p>
        </w:tc>
        <w:tc>
          <w:tcPr>
            <w:tcW w:w="7019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（盖章）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>
      <w:pPr>
        <w:rPr>
          <w:rFonts w:hint="eastAsia"/>
          <w:lang w:eastAsia="zh-CN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-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3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-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D53F1"/>
    <w:rsid w:val="3D6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2020-07-01T08:37:00Z</dcterms:created>
  <dc:creator>Administrator</dc:creator>
  <cp:lastModifiedBy>Administrator</cp:lastModifiedBy>
  <dcterms:modified xsi:type="dcterms:W3CDTF">2020-07-01T08:52:07Z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