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 w:cs="方正小标宋简体"/>
          <w:sz w:val="28"/>
          <w:szCs w:val="28"/>
          <w:lang w:eastAsia="zh-CN"/>
        </w:rPr>
      </w:pPr>
      <w:r>
        <w:rPr>
          <w:rFonts w:hint="eastAsia" w:ascii="黑体" w:hAnsi="黑体" w:eastAsia="黑体" w:cs="方正小标宋简体"/>
          <w:sz w:val="28"/>
          <w:szCs w:val="28"/>
        </w:rPr>
        <w:t>附件</w:t>
      </w:r>
      <w:r>
        <w:rPr>
          <w:rFonts w:hint="eastAsia" w:ascii="黑体" w:hAnsi="黑体" w:eastAsia="黑体" w:cs="方正小标宋简体"/>
          <w:sz w:val="28"/>
          <w:szCs w:val="28"/>
          <w:lang w:eastAsia="zh-CN"/>
        </w:rPr>
        <w:t>：</w:t>
      </w:r>
    </w:p>
    <w:p>
      <w:pPr>
        <w:spacing w:line="600" w:lineRule="exact"/>
        <w:rPr>
          <w:rFonts w:hint="eastAsia" w:ascii="黑体" w:hAnsi="黑体" w:eastAsia="黑体" w:cs="方正小标宋简体"/>
          <w:sz w:val="32"/>
          <w:szCs w:val="32"/>
        </w:rPr>
      </w:pPr>
    </w:p>
    <w:p>
      <w:pPr>
        <w:spacing w:line="600" w:lineRule="exact"/>
        <w:jc w:val="center"/>
        <w:rPr>
          <w:rFonts w:hint="eastAsia" w:asci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eastAsia="方正小标宋简体" w:cs="方正小标宋简体"/>
          <w:sz w:val="36"/>
          <w:szCs w:val="36"/>
        </w:rPr>
        <w:t>XX</w:t>
      </w:r>
      <w:r>
        <w:rPr>
          <w:rFonts w:hint="eastAsia" w:ascii="方正小标宋简体" w:eastAsia="方正小标宋简体" w:cs="方正小标宋简体"/>
          <w:sz w:val="36"/>
          <w:szCs w:val="36"/>
          <w:lang w:val="en-US" w:eastAsia="zh-CN"/>
        </w:rPr>
        <w:t>党委（总支）</w:t>
      </w:r>
      <w:r>
        <w:rPr>
          <w:rFonts w:ascii="方正小标宋简体" w:eastAsia="方正小标宋简体" w:cs="方正小标宋简体"/>
          <w:sz w:val="36"/>
          <w:szCs w:val="36"/>
        </w:rPr>
        <w:t>20</w:t>
      </w:r>
      <w:r>
        <w:rPr>
          <w:rFonts w:hint="eastAsia" w:ascii="方正小标宋简体" w:eastAsia="方正小标宋简体" w:cs="方正小标宋简体"/>
          <w:sz w:val="36"/>
          <w:szCs w:val="36"/>
        </w:rPr>
        <w:t>2</w:t>
      </w:r>
      <w:r>
        <w:rPr>
          <w:rFonts w:hint="eastAsia" w:ascii="方正小标宋简体" w:eastAsia="方正小标宋简体" w:cs="方正小标宋简体"/>
          <w:sz w:val="36"/>
          <w:szCs w:val="36"/>
          <w:lang w:val="en-US" w:eastAsia="zh-CN"/>
        </w:rPr>
        <w:t>2</w:t>
      </w:r>
      <w:r>
        <w:rPr>
          <w:rFonts w:hint="eastAsia" w:ascii="方正小标宋简体" w:eastAsia="方正小标宋简体" w:cs="方正小标宋简体"/>
          <w:sz w:val="36"/>
          <w:szCs w:val="36"/>
        </w:rPr>
        <w:t>年理论学习中心组学习情况汇总表</w:t>
      </w:r>
    </w:p>
    <w:p>
      <w:pPr>
        <w:spacing w:line="600" w:lineRule="exact"/>
        <w:ind w:firstLine="2409" w:firstLineChars="800"/>
        <w:rPr>
          <w:rFonts w:hint="eastAsia" w:ascii="仿宋_GB2312" w:hAnsi="宋体" w:eastAsia="仿宋_GB2312"/>
          <w:b/>
          <w:bCs/>
          <w:sz w:val="30"/>
          <w:szCs w:val="30"/>
        </w:rPr>
      </w:pPr>
    </w:p>
    <w:p>
      <w:pPr>
        <w:spacing w:line="600" w:lineRule="exact"/>
        <w:ind w:firstLine="301" w:firstLineChars="100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二级党组织名称</w:t>
      </w:r>
      <w:r>
        <w:rPr>
          <w:rFonts w:hint="eastAsia" w:ascii="宋体" w:hAnsi="宋体" w:eastAsia="宋体" w:cs="宋体"/>
          <w:b/>
          <w:bCs/>
          <w:sz w:val="30"/>
          <w:szCs w:val="30"/>
          <w:u w:val="single"/>
          <w:lang w:val="en-US" w:eastAsia="zh-CN"/>
        </w:rPr>
        <w:t xml:space="preserve">                   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（加盖党委公章）</w:t>
      </w:r>
    </w:p>
    <w:tbl>
      <w:tblPr>
        <w:tblStyle w:val="2"/>
        <w:tblpPr w:leftFromText="180" w:rightFromText="180" w:vertAnchor="text" w:horzAnchor="page" w:tblpX="1699" w:tblpY="443"/>
        <w:tblOverlap w:val="never"/>
        <w:tblW w:w="136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7"/>
        <w:gridCol w:w="2236"/>
        <w:gridCol w:w="4445"/>
        <w:gridCol w:w="3118"/>
        <w:gridCol w:w="20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tblHeader/>
        </w:trPr>
        <w:tc>
          <w:tcPr>
            <w:tcW w:w="176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23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时间</w:t>
            </w:r>
          </w:p>
        </w:tc>
        <w:tc>
          <w:tcPr>
            <w:tcW w:w="444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学习内容</w:t>
            </w:r>
          </w:p>
        </w:tc>
        <w:tc>
          <w:tcPr>
            <w:tcW w:w="3118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学习形式</w:t>
            </w:r>
          </w:p>
        </w:tc>
        <w:tc>
          <w:tcPr>
            <w:tcW w:w="2099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参加人员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176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23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4445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118" w:type="dxa"/>
            <w:noWrap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99" w:type="dxa"/>
            <w:noWrap/>
            <w:vAlign w:val="center"/>
          </w:tcPr>
          <w:p>
            <w:pPr>
              <w:spacing w:line="42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176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23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4445" w:type="dxa"/>
            <w:noWrap w:val="0"/>
            <w:vAlign w:val="center"/>
          </w:tcPr>
          <w:p>
            <w:pPr>
              <w:spacing w:line="42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118" w:type="dxa"/>
            <w:noWrap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99" w:type="dxa"/>
            <w:noWrap/>
            <w:vAlign w:val="center"/>
          </w:tcPr>
          <w:p>
            <w:pPr>
              <w:spacing w:line="42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</w:trPr>
        <w:tc>
          <w:tcPr>
            <w:tcW w:w="176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23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4445" w:type="dxa"/>
            <w:noWrap w:val="0"/>
            <w:vAlign w:val="center"/>
          </w:tcPr>
          <w:p>
            <w:pPr>
              <w:spacing w:line="42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注：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该栏填报字数不超过60字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请专家作专题辅导报告的须注明报告人姓名、职务。</w:t>
            </w:r>
          </w:p>
        </w:tc>
        <w:tc>
          <w:tcPr>
            <w:tcW w:w="3118" w:type="dxa"/>
            <w:noWrap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注：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学习形式包括专题辅导报告、集体学习讨论、集中自学等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2099" w:type="dxa"/>
            <w:noWrap/>
            <w:vAlign w:val="center"/>
          </w:tcPr>
          <w:p>
            <w:pPr>
              <w:spacing w:line="42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</w:tc>
      </w:tr>
    </w:tbl>
    <w:p>
      <w:pPr>
        <w:spacing w:line="600" w:lineRule="exact"/>
        <w:ind w:firstLine="2409" w:firstLineChars="800"/>
        <w:rPr>
          <w:rFonts w:hint="eastAsia" w:ascii="仿宋_GB2312" w:hAnsi="宋体" w:eastAsia="仿宋_GB2312"/>
          <w:b/>
          <w:bCs/>
          <w:sz w:val="30"/>
          <w:szCs w:val="30"/>
        </w:rPr>
      </w:pPr>
    </w:p>
    <w:p>
      <w:pPr>
        <w:spacing w:line="20" w:lineRule="exact"/>
        <w:rPr>
          <w:rFonts w:hint="default"/>
          <w:lang w:val="en-US" w:eastAsia="zh-CN"/>
        </w:rPr>
      </w:pPr>
      <w:r>
        <w:rPr>
          <w:rFonts w:hint="eastAsia"/>
        </w:rPr>
        <w:t xml:space="preserve"> 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296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2023-03-01T01:40:32Z</dcterms:created>
  <dc:creator>Administrator.DESKTOP-6SN7506</dc:creator>
  <cp:lastModifiedBy>Administrator</cp:lastModifiedBy>
  <dcterms:modified xsi:type="dcterms:W3CDTF">2023-03-01T01:40:56Z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